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57B" w:rsidRPr="00205CD4" w:rsidRDefault="00721CF0" w:rsidP="00D0532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5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D05324" w:rsidRPr="00205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………………../2017</w:t>
      </w:r>
      <w:r w:rsidRPr="00205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RADY POWIATU WOŁOMIŃSKIEGO</w:t>
      </w:r>
      <w:r w:rsidRPr="00205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D05324" w:rsidRPr="00205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………………… 2017 r.</w:t>
      </w:r>
    </w:p>
    <w:p w:rsidR="00F20C28" w:rsidRPr="00205CD4" w:rsidRDefault="00721CF0" w:rsidP="00F20C2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21157B" w:rsidRPr="00205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zmieniająca  uchwałę </w:t>
      </w:r>
      <w:r w:rsidR="00F20C28" w:rsidRPr="00205C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XIII - 146/2015 Rady Powiatu Wołomińskiego z dnia 25 listopada 2015 r. </w:t>
      </w:r>
      <w:r w:rsidRPr="00205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ustalenia trybu udzielania i rozliczania dotacji dla niepublicznych szkół i placówek oświatowych oraz zakresu i trybu kontroli prawidłowości ich pobrania i wykorzystywania</w:t>
      </w:r>
    </w:p>
    <w:p w:rsidR="00721CF0" w:rsidRPr="00205CD4" w:rsidRDefault="00721CF0" w:rsidP="00F20C2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90 ust. 4 ustawy z dnia 7 września 1991 r. o systemie oświaty (t</w:t>
      </w:r>
      <w:r w:rsidR="007F13AC">
        <w:rPr>
          <w:rFonts w:ascii="Times New Roman" w:eastAsia="Times New Roman" w:hAnsi="Times New Roman" w:cs="Times New Roman"/>
          <w:sz w:val="24"/>
          <w:szCs w:val="24"/>
          <w:lang w:eastAsia="pl-PL"/>
        </w:rPr>
        <w:t>. j. Dz.</w:t>
      </w:r>
      <w:r w:rsidR="00D05324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</w:t>
      </w:r>
      <w:r w:rsidR="007F1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05324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z 2016 r.  poz. 1943</w:t>
      </w:r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w związku z art. 251 i art. 252 ustawy z dnia 27 sierpnia </w:t>
      </w:r>
      <w:r w:rsidR="007F1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2009 r. o finansach </w:t>
      </w:r>
      <w:r w:rsidR="0021157B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 (t. j. Dz. U. z 2016 r. poz. 1870</w:t>
      </w:r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</w:t>
      </w:r>
      <w:proofErr w:type="spellStart"/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Rada Powiatu Wołomińskiego uchwala, co następuje:</w:t>
      </w:r>
    </w:p>
    <w:p w:rsidR="00721CF0" w:rsidRPr="00205CD4" w:rsidRDefault="00721CF0" w:rsidP="00F2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5B6A44" w:rsidRPr="00205CD4" w:rsidRDefault="0000406D" w:rsidP="0000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1157B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uchwale </w:t>
      </w:r>
      <w:r w:rsidRPr="00205C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XIII - 146/2015 </w:t>
      </w:r>
      <w:r w:rsidR="0021157B" w:rsidRPr="00205C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Rady Powiatu Wołomińskiego</w:t>
      </w:r>
      <w:r w:rsidRPr="00205C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1157B" w:rsidRPr="00205C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25 listopada 2015 r.  </w:t>
      </w:r>
      <w:r w:rsidRPr="00205C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21157B" w:rsidRPr="00205C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 ustalenia trybu udzielania i rozliczania dotacji dla niepublicznych szkół i placówek oświatowych oraz zakresu i trybu kontroli prawidłowości ich pobrania i wykorzystywania</w:t>
      </w:r>
      <w:r w:rsidR="0021157B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20C28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Dz. Urz. Woj. </w:t>
      </w:r>
      <w:proofErr w:type="spellStart"/>
      <w:r w:rsidR="00F20C28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Maz</w:t>
      </w:r>
      <w:proofErr w:type="spellEnd"/>
      <w:r w:rsidR="00F20C28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20AC0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20C28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17.12.2015 poz. 11434</w:t>
      </w:r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wprowadza się następujące </w:t>
      </w:r>
      <w:r w:rsidR="0021157B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miany</w:t>
      </w:r>
      <w:r w:rsidR="0021157B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0406D" w:rsidRPr="00205CD4" w:rsidRDefault="00721CF0" w:rsidP="0000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0406D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 w:rsidR="0000406D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otrzymuje </w:t>
      </w:r>
      <w:r w:rsidR="00B66265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brzmienie :</w:t>
      </w:r>
    </w:p>
    <w:p w:rsidR="0000406D" w:rsidRPr="00205CD4" w:rsidRDefault="00D51E9E" w:rsidP="0000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721CF0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1. Szkoły niepubliczne o uprawnieniach szkół publicznych, w których realizowany jest obowią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zek szkolny lub obowiązek nauki</w:t>
      </w:r>
      <w:r w:rsidR="00B66265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21CF0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 na każdego ucznia dotację z budżetu</w:t>
      </w:r>
      <w:r w:rsidR="00EA008A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721CF0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owiatu w wysokości równej kwocie przewidzianej na jednego ucznia danego typu i rodzaju szkoły w części oświatowej subwencji ogólnej otrzymywanej </w:t>
      </w:r>
      <w:r w:rsidR="00EA008A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Powiat W</w:t>
      </w:r>
      <w:r w:rsidR="00721CF0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ołomiński.</w:t>
      </w:r>
    </w:p>
    <w:p w:rsidR="00CF0469" w:rsidRDefault="00721CF0" w:rsidP="0000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2. Szkoły niepubliczne o uprawnieniach szkół publicznych, w których nie realizuje się obowiązku szkolnego lub obowiązku nauki</w:t>
      </w:r>
      <w:r w:rsidR="00B66265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 na każdego ucznia</w:t>
      </w:r>
      <w:r w:rsidR="00CF0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uczestniczył </w:t>
      </w:r>
      <w:r w:rsidR="00CF04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50% obowiązkowych zajęć edukacyjnych w danym miesiącu</w:t>
      </w:r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dotację z </w:t>
      </w:r>
      <w:r w:rsidR="00CF0469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budżetu P</w:t>
      </w:r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owiatu </w:t>
      </w:r>
      <w:r w:rsidR="00CF04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równej 50% </w:t>
      </w:r>
      <w:r w:rsidR="00CF0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podstawowej kwoty dotacji dla szkół tego typu i rodzaju </w:t>
      </w:r>
      <w:r w:rsidR="00CF04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przeliczeniu na jednego ucznia. </w:t>
      </w:r>
    </w:p>
    <w:p w:rsidR="009F343B" w:rsidRPr="00205CD4" w:rsidRDefault="00A25E0A" w:rsidP="0000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21CF0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Organy prowadzące szkoły, o których mowa w ust. 2, składają w Starostwie Powiatowym </w:t>
      </w:r>
      <w:r w:rsidR="00CF04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21CF0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Wołominie w terminie do 10 dnia każdego miesiąca, oświadczenie o frekwencji uczniów </w:t>
      </w:r>
      <w:r w:rsidR="0000406D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21CF0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na obowiązkowych zajęciach edukacyjnych w poprzednim miesiącu. Wzór oświadczenia określa załącznik nr 2 do uchwały.</w:t>
      </w:r>
    </w:p>
    <w:p w:rsidR="0000406D" w:rsidRPr="00205CD4" w:rsidRDefault="00A25E0A" w:rsidP="0000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20AC0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43B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Placówki niepubliczne, o których mowa w art. 2 pkt 5 i 7 ustawy o systemie oświaty, otrzymują na każdeg</w:t>
      </w:r>
      <w:r w:rsidR="008A4767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o wychowanka dotację z budżetu Powiatu W</w:t>
      </w:r>
      <w:r w:rsidR="009F343B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ołomińskiego w wysokości równej kwocie przewidzianej na jednego wychowanka tego rodzaju placówki w części oświatowej subwencji ogó</w:t>
      </w:r>
      <w:r w:rsidR="008A4767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lnej otrzymywanej przez Powiat W</w:t>
      </w:r>
      <w:r w:rsidR="009F343B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ołomiński.</w:t>
      </w:r>
    </w:p>
    <w:p w:rsidR="0000406D" w:rsidRPr="00205CD4" w:rsidRDefault="00A25E0A" w:rsidP="0000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20AC0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21CF0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Placówki niepubliczne, o</w:t>
      </w:r>
      <w:r w:rsidR="008C5377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których mowa w art. 2 pkt 5 </w:t>
      </w:r>
      <w:r w:rsidR="00721CF0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systemie oświaty, </w:t>
      </w:r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 w swoich strukturach  szkołę</w:t>
      </w:r>
      <w:r w:rsidR="008C5377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przedszkole lub oddział  przedszkolny </w:t>
      </w:r>
      <w:r w:rsidR="008A4767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</w:t>
      </w:r>
      <w:r w:rsidR="008C5377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niezależnie </w:t>
      </w:r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od dotacji o której mowa w ust</w:t>
      </w:r>
      <w:r w:rsidR="00B37E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="008C5377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21CF0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każdego </w:t>
      </w:r>
      <w:r w:rsidR="008C5377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ucznia tej szkoły </w:t>
      </w:r>
      <w:r w:rsidR="008A4767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dotację z budżetu </w:t>
      </w:r>
      <w:r w:rsidR="008A4767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Powiatu W</w:t>
      </w:r>
      <w:r w:rsidR="00721CF0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ołomińskiego w wysokości </w:t>
      </w:r>
      <w:r w:rsidR="008C5377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wyliczonej  zgodnie </w:t>
      </w:r>
      <w:r w:rsidR="009F343B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przepisami art. 90  ust</w:t>
      </w:r>
      <w:r w:rsidR="002B60FF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43B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2a,</w:t>
      </w:r>
      <w:r w:rsidR="008A4767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343B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2ca</w:t>
      </w:r>
      <w:r w:rsidR="008C5377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60FF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C5377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2B60FF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2ec ustawy </w:t>
      </w:r>
      <w:r w:rsidR="009F343B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o systemie oświaty</w:t>
      </w:r>
      <w:r w:rsidR="008A4767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A2DAA" w:rsidRPr="00205CD4" w:rsidRDefault="00A25E0A" w:rsidP="0000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721CF0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Niepubliczne poradnie psychologiczne, </w:t>
      </w:r>
      <w:r w:rsidR="003C2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niepubliczne szkoły podstawowe specjalne </w:t>
      </w:r>
      <w:r w:rsidR="003C24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oraz ośrodki, o których mowa w art. 2 pkt 5 ustawy, </w:t>
      </w:r>
      <w:r w:rsidR="00721CF0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zgodnie z art. 71b ust. 2a ustawy </w:t>
      </w:r>
      <w:r w:rsidR="003C24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21CF0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o systemie oświaty prowadzą wczesne wspomaganie rozwoju dziecka, otrzymują dota</w:t>
      </w:r>
      <w:r w:rsidR="002B60FF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cję </w:t>
      </w:r>
      <w:r w:rsidR="003C24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każde </w:t>
      </w:r>
      <w:r w:rsidR="002B60FF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dziecko </w:t>
      </w:r>
      <w:r w:rsidR="003C2445">
        <w:rPr>
          <w:rFonts w:ascii="Times New Roman" w:eastAsia="Times New Roman" w:hAnsi="Times New Roman" w:cs="Times New Roman"/>
          <w:sz w:val="24"/>
          <w:szCs w:val="24"/>
          <w:lang w:eastAsia="pl-PL"/>
        </w:rPr>
        <w:t>w części oświatowej subwencji ogólnej otrzymanej prze</w:t>
      </w:r>
      <w:r w:rsidR="002B60FF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3C2445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</w:t>
      </w:r>
      <w:r w:rsidR="002B60FF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3C2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ołomiński, niezależnie od dotacji, o których mowa w art. 90 ust. 2 </w:t>
      </w:r>
      <w:proofErr w:type="spellStart"/>
      <w:r w:rsidR="003C2445">
        <w:rPr>
          <w:rFonts w:ascii="Times New Roman" w:eastAsia="Times New Roman" w:hAnsi="Times New Roman" w:cs="Times New Roman"/>
          <w:sz w:val="24"/>
          <w:szCs w:val="24"/>
          <w:lang w:eastAsia="pl-PL"/>
        </w:rPr>
        <w:t>ec</w:t>
      </w:r>
      <w:proofErr w:type="spellEnd"/>
      <w:r w:rsidR="003C2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3a i 3 </w:t>
      </w:r>
      <w:proofErr w:type="spellStart"/>
      <w:r w:rsidR="003C2445">
        <w:rPr>
          <w:rFonts w:ascii="Times New Roman" w:eastAsia="Times New Roman" w:hAnsi="Times New Roman" w:cs="Times New Roman"/>
          <w:sz w:val="24"/>
          <w:szCs w:val="24"/>
          <w:lang w:eastAsia="pl-PL"/>
        </w:rPr>
        <w:t>ac</w:t>
      </w:r>
      <w:proofErr w:type="spellEnd"/>
      <w:r w:rsidR="003C2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2DAA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="003C24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A2DAA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o systemie oświaty</w:t>
      </w:r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231F4" w:rsidRPr="00205CD4" w:rsidRDefault="00DF479B" w:rsidP="0000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B602B8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Niepubliczne szkoły ponadgimnazjalne,</w:t>
      </w:r>
      <w:r w:rsidR="003779BB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poradnie psychologiczno-pedagogiczne </w:t>
      </w:r>
      <w:r w:rsidR="00020AC0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602B8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ośrodki</w:t>
      </w:r>
      <w:r w:rsidR="003779BB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02B8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79BB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 art.</w:t>
      </w:r>
      <w:r w:rsidR="00B602B8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79BB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2 pkt</w:t>
      </w:r>
      <w:r w:rsidR="00B602B8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ustawy  o systemie oświaty, które prowadzą </w:t>
      </w:r>
      <w:r w:rsidR="00F231F4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rewalidacyjno-wychowawcze, otrzymują na każdego uczestnika tych zajęć dotację </w:t>
      </w:r>
      <w:r w:rsidR="008A4767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z budżetu P</w:t>
      </w:r>
      <w:r w:rsidR="00F231F4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owiatu w wysokości równej kwocie przewidzianej na jednego słuchacza kwalifikacyjnego kursu zawodowego w części oświatowej subwen</w:t>
      </w:r>
      <w:r w:rsidR="00B602B8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cji ogólnej otrzymywanej przez Powiat W</w:t>
      </w:r>
      <w:r w:rsidR="00F231F4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ołomiński.</w:t>
      </w:r>
    </w:p>
    <w:p w:rsidR="0000406D" w:rsidRPr="00205CD4" w:rsidRDefault="00C524AE" w:rsidP="0000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="00B602B8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Niepubliczne szkoły, o których mowa </w:t>
      </w:r>
      <w:r w:rsidR="00F231F4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 1 pkt 1 </w:t>
      </w:r>
      <w:r w:rsidR="00EE4640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uchwały,</w:t>
      </w:r>
      <w:r w:rsidR="00F231F4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których zorganizowano internat </w:t>
      </w:r>
      <w:r w:rsidR="00EE4640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otrzymują </w:t>
      </w:r>
      <w:r w:rsidR="007F13AC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na każdego wychowanka</w:t>
      </w:r>
      <w:r w:rsidR="007F13AC" w:rsidRPr="007F1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13AC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internatu</w:t>
      </w:r>
      <w:r w:rsidR="007F13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F13AC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4640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niez</w:t>
      </w:r>
      <w:r w:rsidR="00020AC0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ależnie od dotacji</w:t>
      </w:r>
      <w:r w:rsidR="008A4767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określonej w ust.</w:t>
      </w:r>
      <w:r w:rsidR="00B602B8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E4640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paragrafu</w:t>
      </w:r>
      <w:r w:rsidR="007F13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E4640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02B8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 </w:t>
      </w:r>
      <w:r w:rsidR="008A4767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z budżetu P</w:t>
      </w:r>
      <w:r w:rsidR="00EE4640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owiatu w wysokości równej kwocie przewidzianej na jednego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wychowanka w części oświatowej subwencji ogólnej </w:t>
      </w:r>
      <w:r w:rsidR="00B602B8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otrzymywanej przez Powiat W</w:t>
      </w:r>
      <w:r w:rsidR="00EE4640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ołomiński.</w:t>
      </w:r>
    </w:p>
    <w:p w:rsidR="005B6A44" w:rsidRPr="00205CD4" w:rsidRDefault="00C524AE" w:rsidP="0000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="009F343B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1CF0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Niepubliczne szkoły ponadgimnazjalne prowadzące kwalifikacyjne kursy zawodowe, otrzymują na każdego słuchacza kursu, który zdał egzamin potwierdzający kwalifikacje </w:t>
      </w:r>
      <w:r w:rsidR="00B602B8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21CF0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w zawodzie w zakresie danej k</w:t>
      </w:r>
      <w:r w:rsidR="008A4767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walifikacji, dotację z budżetu P</w:t>
      </w:r>
      <w:r w:rsidR="00721CF0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owiatu w wysokości równej kwocie przewidzianej na jednego słuchacza kwalifikacyjnego kursu zawodowego w części oświatowej subwen</w:t>
      </w:r>
      <w:r w:rsidR="00B602B8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cji ogólnej otrzymywanej przez Powiat W</w:t>
      </w:r>
      <w:r w:rsidR="00721CF0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ołomiński.</w:t>
      </w:r>
    </w:p>
    <w:p w:rsidR="00451AAE" w:rsidRPr="00205CD4" w:rsidRDefault="00C524AE" w:rsidP="0000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="00451AAE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Niepubliczne szkoły podstawowe specjalne, w których zorganizowano oddział przedszkolny otrzymują na każdego ucznia  tego oddziału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zedszkolnego dotację z budżetu P</w:t>
      </w:r>
      <w:r w:rsidR="00451AAE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owiatu w wysokości równej kwocie przewidzianej na jednego ucznia niepełnosprawnego  oddziału przedszkolnego w szkole podstawowej w części oświatowej subwencji ogólnej otrzymywanej przez Powiat Wołomiński.”</w:t>
      </w:r>
    </w:p>
    <w:p w:rsidR="00F231F4" w:rsidRDefault="00721CF0" w:rsidP="005B6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37E8F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5B6A44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20AC0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4 </w:t>
      </w:r>
      <w:r w:rsidR="00B37E8F">
        <w:rPr>
          <w:rFonts w:ascii="Times New Roman" w:eastAsia="Times New Roman" w:hAnsi="Times New Roman" w:cs="Times New Roman"/>
          <w:sz w:val="24"/>
          <w:szCs w:val="24"/>
          <w:lang w:eastAsia="pl-PL"/>
        </w:rPr>
        <w:t>ust. 4 otrzymuje brzmienie</w:t>
      </w:r>
      <w:r w:rsidR="00F231F4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00576" w:rsidRDefault="00B37E8F" w:rsidP="00500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„4. Dotacja, o której mowa w § 3 ust. 10 jest wypłacana jednorazowo w terminie 30 dni od dnia złożenia przez organ prowadzący szkołę, w Starostwie Powiatowym </w:t>
      </w:r>
      <w:r w:rsidR="00500576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Pr="00500576">
        <w:rPr>
          <w:rFonts w:ascii="Times New Roman" w:eastAsia="Times New Roman" w:hAnsi="Times New Roman" w:cs="Times New Roman"/>
          <w:sz w:val="24"/>
          <w:szCs w:val="24"/>
          <w:lang w:eastAsia="pl-PL"/>
        </w:rPr>
        <w:t>w Wołominie, zaświadczenia o wydaniu dyplomów potwierdzających kwalifikacje zawodowe lub o zdaniu egzaminu potwierdzającego kwalifikacje w zawodzie w zakresie danej kwalifikacji przez słuchaczy, którzy ukończyli kwalifikacyjny kurs zawodowy w tej szkole, wydanych przez Okręgową Komisję Egzaminacyjną na wniosek osoby prowadzącej szkołę.”</w:t>
      </w:r>
    </w:p>
    <w:p w:rsidR="00500576" w:rsidRDefault="00500576" w:rsidP="00500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7093" w:rsidRPr="00500576" w:rsidRDefault="00500576" w:rsidP="00500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W </w:t>
      </w:r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skreśla się u</w:t>
      </w:r>
      <w:r w:rsidR="00327093" w:rsidRPr="00500576">
        <w:rPr>
          <w:rFonts w:ascii="Times New Roman" w:eastAsia="Times New Roman" w:hAnsi="Times New Roman" w:cs="Times New Roman"/>
          <w:sz w:val="24"/>
          <w:szCs w:val="24"/>
          <w:lang w:eastAsia="pl-PL"/>
        </w:rPr>
        <w:t>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</w:t>
      </w:r>
    </w:p>
    <w:p w:rsidR="002B60FF" w:rsidRPr="00205CD4" w:rsidRDefault="002B60FF" w:rsidP="002B6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4E90" w:rsidRPr="00205CD4" w:rsidRDefault="00E0568D" w:rsidP="005B6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bookmarkStart w:id="0" w:name="_GoBack"/>
      <w:bookmarkEnd w:id="0"/>
      <w:r w:rsidR="005B6A44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2B60FF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 </w:t>
      </w:r>
      <w:r w:rsidR="00B04E90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</w:t>
      </w:r>
      <w:r w:rsidR="002B60FF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skreśla</w:t>
      </w:r>
      <w:r w:rsidR="00B04E90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ust.7</w:t>
      </w:r>
      <w:r w:rsidR="00A45B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21CF0" w:rsidRPr="00205CD4" w:rsidRDefault="005B6A44" w:rsidP="00BE6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2</w:t>
      </w:r>
    </w:p>
    <w:p w:rsidR="005B6A44" w:rsidRPr="00205CD4" w:rsidRDefault="002B60FF" w:rsidP="002B60F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 w:rsidR="00015B54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</w:t>
      </w:r>
      <w:r w:rsidR="00B37E8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15B54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699A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r w:rsidR="00015B54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 o udzielenie dotacji </w:t>
      </w:r>
      <w:r w:rsidR="00507599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na rok</w:t>
      </w:r>
      <w:r w:rsidR="00B37E8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07599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do uchwały Nr</w:t>
      </w:r>
      <w:r w:rsidRPr="00205C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XIII - 146/2015 Rady Powiatu Wołomińskiego </w:t>
      </w:r>
      <w:r w:rsidR="00B37E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25 listopada 2015 r. </w:t>
      </w:r>
      <w:r w:rsidR="00BE699A" w:rsidRPr="00205C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otrzymuje brzmienie zgodne </w:t>
      </w:r>
      <w:r w:rsidRPr="00205C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BE699A" w:rsidRPr="00205C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załącznikiem nr 1 do niniejszej uchwały.</w:t>
      </w:r>
    </w:p>
    <w:p w:rsidR="00BE699A" w:rsidRPr="00205CD4" w:rsidRDefault="00015B54" w:rsidP="002B60F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</w:t>
      </w:r>
      <w:r w:rsidR="00BE699A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2B60FF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B37E8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B60FF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</w:t>
      </w:r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. Informacja o faktycznym uczestnictwie uczniów w obowiązkowych zajęciach edukacyjnych</w:t>
      </w:r>
      <w:r w:rsidR="00B37E8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B60FF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uchwały</w:t>
      </w:r>
      <w:r w:rsidR="00BE699A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60FF" w:rsidRPr="00205C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XIII - 146/2015 </w:t>
      </w:r>
      <w:r w:rsidR="00BE699A" w:rsidRPr="00205C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Rady Powiat</w:t>
      </w:r>
      <w:r w:rsidR="002B60FF" w:rsidRPr="00205C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 Wołomińskiego </w:t>
      </w:r>
      <w:r w:rsidRPr="00205C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2B60FF" w:rsidRPr="00205C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25 listopada 2015 r. </w:t>
      </w:r>
      <w:r w:rsidR="00BE699A" w:rsidRPr="00205C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otrzymuje brzmienie zgodne z załącznikiem nr 2 do niniejszej uchwały</w:t>
      </w:r>
      <w:r w:rsidRPr="00205C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BE699A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699A" w:rsidRPr="00205CD4" w:rsidRDefault="002B60FF" w:rsidP="002B60F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</w:t>
      </w:r>
      <w:r w:rsidR="00BE699A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r 3</w:t>
      </w:r>
      <w:r w:rsidR="00B37E8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15B54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5B54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faktycznej liczbie uczniów</w:t>
      </w:r>
      <w:r w:rsidR="00B37E8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15B54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uchwały </w:t>
      </w:r>
      <w:r w:rsidR="00BE699A" w:rsidRPr="00205C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</w:t>
      </w:r>
      <w:r w:rsidRPr="00205C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XIII - 146/2015 Rady Powiatu Wołomińskiego z dnia 25 listopada 2015 r. </w:t>
      </w:r>
      <w:r w:rsidR="00BE699A" w:rsidRPr="00205C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otrzymuje brzmienie zgodne </w:t>
      </w:r>
      <w:r w:rsidR="00015B54" w:rsidRPr="00205C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BE699A" w:rsidRPr="00205C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załącznikiem nr 3 do niniejszej uchwały</w:t>
      </w:r>
      <w:r w:rsidR="00015B54" w:rsidRPr="00205C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BE699A" w:rsidRPr="00205C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E699A" w:rsidRPr="00205CD4" w:rsidRDefault="00B37E8F" w:rsidP="00015B5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</w:t>
      </w:r>
      <w:r w:rsidR="00015B54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Nr 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15B54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Roczne rozliczenie otrzymanej dotacji</w:t>
      </w:r>
      <w:r w:rsidR="00507599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B60FF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uchwały Nr</w:t>
      </w:r>
      <w:r w:rsidR="002B60FF" w:rsidRPr="00205C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XIII - 146/2015 Rady Powiatu Wołomińskiego </w:t>
      </w:r>
      <w:r w:rsidR="00BE699A" w:rsidRPr="00205C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25 listopada 2015 r.   otrzymuje brzm</w:t>
      </w:r>
      <w:r w:rsidR="002B60FF" w:rsidRPr="00205C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ienie zgodne z załącznikiem nr 4</w:t>
      </w:r>
      <w:r w:rsidR="00BE699A" w:rsidRPr="00205C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niniejszej uchwały</w:t>
      </w:r>
      <w:r w:rsidR="00015B54" w:rsidRPr="00205C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015B54" w:rsidRPr="00205CD4" w:rsidRDefault="00015B54" w:rsidP="00015B5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6A44" w:rsidRPr="00205CD4" w:rsidRDefault="005B6A44" w:rsidP="005B6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721CF0" w:rsidRPr="00205CD4" w:rsidRDefault="00721CF0" w:rsidP="00721C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Wykonanie uchwały powierza się Zarządowi Powiatu Wołomińskiego.</w:t>
      </w:r>
    </w:p>
    <w:p w:rsidR="00721CF0" w:rsidRPr="00205CD4" w:rsidRDefault="00BE699A" w:rsidP="00BE6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721CF0" w:rsidRPr="00205CD4" w:rsidRDefault="00721CF0" w:rsidP="00507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Uchwała </w:t>
      </w:r>
      <w:r w:rsidR="002B60FF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 ogłoszeniu</w:t>
      </w:r>
      <w:r w:rsidR="00B04E90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Dzienniku Urzędowym Województwa Mazowieckiego</w:t>
      </w:r>
      <w:r w:rsidR="002B60FF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60FF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15B54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obowiązuje </w:t>
      </w:r>
      <w:r w:rsidR="00B04E90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>od 01.01.2017</w:t>
      </w:r>
      <w:r w:rsidR="00015B54"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Pr="0020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21CF0" w:rsidRPr="00205CD4" w:rsidRDefault="00721CF0" w:rsidP="00721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21CF0" w:rsidRPr="00205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0C45"/>
    <w:multiLevelType w:val="hybridMultilevel"/>
    <w:tmpl w:val="31D4D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260C3"/>
    <w:multiLevelType w:val="hybridMultilevel"/>
    <w:tmpl w:val="B330BB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86"/>
    <w:rsid w:val="0000406D"/>
    <w:rsid w:val="00015B54"/>
    <w:rsid w:val="00020AC0"/>
    <w:rsid w:val="00024939"/>
    <w:rsid w:val="000A75B0"/>
    <w:rsid w:val="000F4D37"/>
    <w:rsid w:val="00205CD4"/>
    <w:rsid w:val="0021157B"/>
    <w:rsid w:val="002B60FF"/>
    <w:rsid w:val="00327093"/>
    <w:rsid w:val="003779BB"/>
    <w:rsid w:val="003C2445"/>
    <w:rsid w:val="00451AAE"/>
    <w:rsid w:val="00500576"/>
    <w:rsid w:val="00507599"/>
    <w:rsid w:val="005B6A44"/>
    <w:rsid w:val="00626DB7"/>
    <w:rsid w:val="00710586"/>
    <w:rsid w:val="00721CF0"/>
    <w:rsid w:val="007A2DAA"/>
    <w:rsid w:val="007F13AC"/>
    <w:rsid w:val="008A4767"/>
    <w:rsid w:val="008B75A2"/>
    <w:rsid w:val="008C5377"/>
    <w:rsid w:val="009F343B"/>
    <w:rsid w:val="00A25E0A"/>
    <w:rsid w:val="00A45B6F"/>
    <w:rsid w:val="00A626FA"/>
    <w:rsid w:val="00B04E90"/>
    <w:rsid w:val="00B37E8F"/>
    <w:rsid w:val="00B602B8"/>
    <w:rsid w:val="00B66265"/>
    <w:rsid w:val="00B666A8"/>
    <w:rsid w:val="00BE699A"/>
    <w:rsid w:val="00C278EB"/>
    <w:rsid w:val="00C36352"/>
    <w:rsid w:val="00C524AE"/>
    <w:rsid w:val="00CF0469"/>
    <w:rsid w:val="00D05324"/>
    <w:rsid w:val="00D51E9E"/>
    <w:rsid w:val="00D92AED"/>
    <w:rsid w:val="00DF479B"/>
    <w:rsid w:val="00E0568D"/>
    <w:rsid w:val="00EA008A"/>
    <w:rsid w:val="00EE4640"/>
    <w:rsid w:val="00F20C28"/>
    <w:rsid w:val="00F2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7CD70-ACEB-4986-8CE5-F5428ABA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21CF0"/>
    <w:rPr>
      <w:b/>
      <w:bCs/>
    </w:rPr>
  </w:style>
  <w:style w:type="paragraph" w:styleId="Akapitzlist">
    <w:name w:val="List Paragraph"/>
    <w:basedOn w:val="Normalny"/>
    <w:uiPriority w:val="34"/>
    <w:qFormat/>
    <w:rsid w:val="00BE69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0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931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A0801</cp:lastModifiedBy>
  <cp:revision>15</cp:revision>
  <cp:lastPrinted>2017-02-09T07:12:00Z</cp:lastPrinted>
  <dcterms:created xsi:type="dcterms:W3CDTF">2017-02-06T14:39:00Z</dcterms:created>
  <dcterms:modified xsi:type="dcterms:W3CDTF">2017-02-09T08:53:00Z</dcterms:modified>
</cp:coreProperties>
</file>